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7D0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Схема описания школьного образовательного туристского маршрута</w:t>
      </w:r>
    </w:p>
    <w:p w:rsidR="002337D0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:rsidR="002337D0" w:rsidRDefault="002337D0" w:rsidP="002337D0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822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6"/>
        <w:gridCol w:w="8194"/>
      </w:tblGrid>
      <w:tr w:rsidR="002337D0" w:rsidRPr="00101626" w:rsidTr="002337D0">
        <w:trPr>
          <w:trHeight w:val="15"/>
          <w:jc w:val="center"/>
        </w:trPr>
        <w:tc>
          <w:tcPr>
            <w:tcW w:w="123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школьного образовательного туристского маршрута</w:t>
            </w:r>
          </w:p>
        </w:tc>
        <w:tc>
          <w:tcPr>
            <w:tcW w:w="3769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661A4" w:rsidRDefault="00C94215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«Тюмень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Текутьевская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1661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экскурсия выложена на международном портале </w:t>
            </w:r>
            <w:proofErr w:type="spellStart"/>
            <w:r w:rsidR="001661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izi</w:t>
            </w:r>
            <w:proofErr w:type="spellEnd"/>
            <w:r w:rsidR="001661A4" w:rsidRPr="001661A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1661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TRAVEL</w:t>
            </w:r>
          </w:p>
        </w:tc>
      </w:tr>
      <w:tr w:rsidR="002337D0" w:rsidRPr="00101626" w:rsidTr="002337D0">
        <w:trPr>
          <w:trHeight w:val="20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615F22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5" w:history="1">
              <w:r w:rsidR="00C94215" w:rsidRPr="00380479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https://gorod-t.info/</w:t>
              </w:r>
            </w:hyperlink>
          </w:p>
          <w:p w:rsidR="00C94215" w:rsidRDefault="00615F22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" w:history="1">
              <w:r w:rsidR="00C94215" w:rsidRPr="00380479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https://writer-tyumen.ru/</w:t>
              </w:r>
            </w:hyperlink>
          </w:p>
          <w:p w:rsidR="00C94215" w:rsidRPr="00101626" w:rsidRDefault="00615F22" w:rsidP="00C94215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7" w:history="1">
              <w:r w:rsidR="00C94215" w:rsidRPr="00380479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https://www.izi.travel/ru/08f8-tyumen-tekutevskaya/ru</w:t>
              </w:r>
            </w:hyperlink>
          </w:p>
        </w:tc>
      </w:tr>
      <w:tr w:rsidR="002337D0" w:rsidRPr="00101626" w:rsidTr="002337D0">
        <w:trPr>
          <w:trHeight w:val="20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94215" w:rsidRPr="009A30C9" w:rsidRDefault="001661A4" w:rsidP="00C94215">
            <w:pPr>
              <w:pStyle w:val="TableContents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учащиеся</w:t>
            </w:r>
            <w:r w:rsidR="00C94215">
              <w:rPr>
                <w:rFonts w:ascii="Times New Roman CYR" w:eastAsia="Times New Roman" w:hAnsi="Times New Roman CYR" w:cs="Times New Roman CYR"/>
              </w:rPr>
              <w:t xml:space="preserve"> (12+)</w:t>
            </w:r>
          </w:p>
          <w:p w:rsidR="00C94215" w:rsidRPr="009A30C9" w:rsidRDefault="00C94215" w:rsidP="00C94215">
            <w:pPr>
              <w:pStyle w:val="TableContents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</w:rPr>
            </w:pPr>
            <w:r w:rsidRPr="009A30C9">
              <w:rPr>
                <w:rFonts w:ascii="Times New Roman CYR" w:eastAsia="Times New Roman" w:hAnsi="Times New Roman CYR" w:cs="Times New Roman CYR"/>
              </w:rPr>
              <w:t>студенты</w:t>
            </w:r>
          </w:p>
          <w:p w:rsidR="00C94215" w:rsidRPr="009A30C9" w:rsidRDefault="00C94215" w:rsidP="00C94215">
            <w:pPr>
              <w:pStyle w:val="TableContents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</w:rPr>
            </w:pPr>
            <w:r w:rsidRPr="009A30C9">
              <w:rPr>
                <w:rFonts w:ascii="Times New Roman CYR" w:eastAsia="Times New Roman" w:hAnsi="Times New Roman CYR" w:cs="Times New Roman CYR"/>
              </w:rPr>
              <w:t>преподаватели истории учебных заведений города и юга области</w:t>
            </w:r>
          </w:p>
          <w:p w:rsidR="00C94215" w:rsidRDefault="00C94215" w:rsidP="00C94215">
            <w:pPr>
              <w:pStyle w:val="TableContents"/>
              <w:numPr>
                <w:ilvl w:val="0"/>
                <w:numId w:val="2"/>
              </w:numPr>
              <w:rPr>
                <w:rFonts w:ascii="Times New Roman CYR" w:eastAsia="Times New Roman" w:hAnsi="Times New Roman CYR" w:cs="Times New Roman CYR"/>
              </w:rPr>
            </w:pPr>
            <w:r w:rsidRPr="009A30C9">
              <w:rPr>
                <w:rFonts w:ascii="Times New Roman CYR" w:eastAsia="Times New Roman" w:hAnsi="Times New Roman CYR" w:cs="Times New Roman CYR"/>
              </w:rPr>
              <w:t>родители школьников</w:t>
            </w:r>
          </w:p>
          <w:p w:rsidR="002337D0" w:rsidRPr="00101626" w:rsidRDefault="00C94215" w:rsidP="00C94215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C94215">
              <w:rPr>
                <w:rFonts w:ascii="Times New Roman CYR" w:eastAsia="Times New Roman" w:hAnsi="Times New Roman CYR" w:cs="Times New Roman CYR"/>
              </w:rPr>
              <w:t>родители и дети (12+)</w:t>
            </w:r>
          </w:p>
        </w:tc>
      </w:tr>
      <w:tr w:rsidR="002337D0" w:rsidRPr="00101626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C94215" w:rsidP="00C94215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Это пешеходная экскурсия, поэтому лучшее для нее время весна-лето-осень</w:t>
            </w:r>
          </w:p>
        </w:tc>
      </w:tr>
      <w:tr w:rsidR="002337D0" w:rsidRPr="00101626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94215" w:rsidRDefault="002337D0" w:rsidP="00C94215">
            <w:pPr>
              <w:spacing w:line="312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#История #</w:t>
            </w:r>
            <w:proofErr w:type="spellStart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Патриотика</w:t>
            </w:r>
            <w:proofErr w:type="spellEnd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#Традиции #Родной край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Наследие </w:t>
            </w:r>
          </w:p>
          <w:p w:rsidR="002337D0" w:rsidRPr="00101626" w:rsidRDefault="002337D0" w:rsidP="00C94215">
            <w:pPr>
              <w:spacing w:line="312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Отечество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Культура</w:t>
            </w:r>
          </w:p>
        </w:tc>
      </w:tr>
      <w:tr w:rsidR="002337D0" w:rsidRPr="00101626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C94215" w:rsidRDefault="002337D0" w:rsidP="00C94215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C94215">
              <w:rPr>
                <w:rFonts w:ascii="Times New Roman CYR" w:eastAsia="Times New Roman" w:hAnsi="Times New Roman CYR" w:cs="Times New Roman CYR"/>
              </w:rPr>
              <w:t>дополнительные общеобразовательные про</w:t>
            </w:r>
            <w:r w:rsidR="00C94215" w:rsidRPr="00C94215">
              <w:rPr>
                <w:rFonts w:ascii="Times New Roman CYR" w:eastAsia="Times New Roman" w:hAnsi="Times New Roman CYR" w:cs="Times New Roman CYR"/>
              </w:rPr>
              <w:t>граммы (туристско-краеведческая</w:t>
            </w:r>
            <w:r w:rsidRPr="00C94215">
              <w:rPr>
                <w:rFonts w:ascii="Times New Roman CYR" w:eastAsia="Times New Roman" w:hAnsi="Times New Roman CYR" w:cs="Times New Roman CYR"/>
              </w:rPr>
              <w:t>)</w:t>
            </w:r>
          </w:p>
          <w:p w:rsidR="002337D0" w:rsidRPr="00C94215" w:rsidRDefault="002337D0" w:rsidP="00C94215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C94215">
              <w:rPr>
                <w:rFonts w:ascii="Times New Roman CYR" w:eastAsia="Times New Roman" w:hAnsi="Times New Roman CYR" w:cs="Times New Roman CYR"/>
              </w:rPr>
              <w:t>программы воспитания /воспитательной работы</w:t>
            </w:r>
          </w:p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036" w:rsidRDefault="009E7036" w:rsidP="00DF2802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036" w:rsidRDefault="009E7036" w:rsidP="00DF2802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215" w:rsidRPr="00C94215" w:rsidRDefault="00C94215" w:rsidP="00C94215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C94215">
              <w:rPr>
                <w:rFonts w:ascii="Times New Roman CYR" w:eastAsia="Times New Roman" w:hAnsi="Times New Roman CYR" w:cs="Times New Roman CYR"/>
              </w:rPr>
              <w:t>Формирование активной жизненной позиции молодого поколения тюменцев, ответственного и созидательного отношения к культурно-историческому наследию города</w:t>
            </w:r>
          </w:p>
          <w:p w:rsidR="002337D0" w:rsidRPr="00C94215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9E7036" w:rsidRDefault="002337D0" w:rsidP="009E7036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9E7036">
              <w:rPr>
                <w:rFonts w:ascii="Times New Roman CYR" w:eastAsia="Times New Roman" w:hAnsi="Times New Roman CYR" w:cs="Times New Roman CYR"/>
              </w:rPr>
              <w:t>Досуговый</w:t>
            </w:r>
          </w:p>
          <w:p w:rsidR="002337D0" w:rsidRPr="009E7036" w:rsidRDefault="002337D0" w:rsidP="009E7036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9E7036">
              <w:rPr>
                <w:rFonts w:ascii="Times New Roman CYR" w:eastAsia="Times New Roman" w:hAnsi="Times New Roman CYR" w:cs="Times New Roman CYR"/>
              </w:rPr>
              <w:t>Ознакомительный</w:t>
            </w:r>
          </w:p>
          <w:p w:rsidR="002337D0" w:rsidRPr="009E7036" w:rsidRDefault="002337D0" w:rsidP="009E7036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9E7036">
              <w:rPr>
                <w:rFonts w:ascii="Times New Roman CYR" w:eastAsia="Times New Roman" w:hAnsi="Times New Roman CYR" w:cs="Times New Roman CYR"/>
              </w:rPr>
              <w:t>Просветительский</w:t>
            </w:r>
          </w:p>
          <w:p w:rsidR="002337D0" w:rsidRPr="009E7036" w:rsidRDefault="002337D0" w:rsidP="009E7036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9E7036">
              <w:rPr>
                <w:rFonts w:ascii="Times New Roman CYR" w:eastAsia="Times New Roman" w:hAnsi="Times New Roman CYR" w:cs="Times New Roman CYR"/>
              </w:rPr>
              <w:t>Проектировочный</w:t>
            </w:r>
          </w:p>
          <w:p w:rsidR="002337D0" w:rsidRPr="009E7036" w:rsidRDefault="002337D0" w:rsidP="009E7036">
            <w:pPr>
              <w:pStyle w:val="TableContents"/>
              <w:numPr>
                <w:ilvl w:val="0"/>
                <w:numId w:val="2"/>
              </w:numPr>
              <w:spacing w:line="312" w:lineRule="auto"/>
              <w:rPr>
                <w:rFonts w:ascii="Times New Roman CYR" w:eastAsia="Times New Roman" w:hAnsi="Times New Roman CYR" w:cs="Times New Roman CYR"/>
              </w:rPr>
            </w:pPr>
            <w:r w:rsidRPr="009E7036">
              <w:rPr>
                <w:rFonts w:ascii="Times New Roman CYR" w:eastAsia="Times New Roman" w:hAnsi="Times New Roman CYR" w:cs="Times New Roman CYR"/>
              </w:rPr>
              <w:t xml:space="preserve">Другое </w:t>
            </w:r>
          </w:p>
          <w:p w:rsidR="002337D0" w:rsidRPr="00101626" w:rsidRDefault="002337D0" w:rsidP="00DF2802">
            <w:pPr>
              <w:spacing w:line="312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2337D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9E7036" w:rsidP="00DF2802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Маршрут доступен</w:t>
            </w:r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обучающихся с ОВЗ и детей –инвалидов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сопровождении с </w:t>
            </w:r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ассистентом/</w:t>
            </w:r>
            <w:proofErr w:type="spellStart"/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тьютором</w:t>
            </w:r>
            <w:proofErr w:type="spellEnd"/>
          </w:p>
          <w:p w:rsidR="002337D0" w:rsidRDefault="009E7036" w:rsidP="00DF2802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целом о</w:t>
            </w:r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бъекты показа на маршруте оборудованы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рамках</w:t>
            </w:r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программы «Доступная среда» (в городской черте)</w:t>
            </w:r>
          </w:p>
          <w:p w:rsidR="002337D0" w:rsidRPr="00101626" w:rsidRDefault="009E7036" w:rsidP="009E7036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участия в экскурсии н</w:t>
            </w:r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еобходимо специальное оборудование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телефон, планшет для демонстрации, наушники</w:t>
            </w:r>
            <w:r w:rsidR="002337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2337D0" w:rsidRPr="00101626" w:rsidTr="002337D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Продолжительность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9E7036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 часа</w:t>
            </w:r>
          </w:p>
        </w:tc>
      </w:tr>
      <w:tr w:rsidR="002337D0" w:rsidRPr="00101626" w:rsidTr="002337D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9E7036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 км</w:t>
            </w:r>
          </w:p>
        </w:tc>
      </w:tr>
      <w:tr w:rsidR="002337D0" w:rsidRPr="00101626" w:rsidTr="002337D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через которые проходит маршрут</w:t>
            </w:r>
          </w:p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9E7036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Маршрут проходит по г. Тюмень </w:t>
            </w:r>
          </w:p>
          <w:p w:rsidR="002337D0" w:rsidRDefault="009E7036" w:rsidP="009E7036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Объекты показа: 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истории города им. А.И. </w:t>
            </w:r>
            <w:proofErr w:type="gram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Текутьева  (</w:t>
            </w:r>
            <w:proofErr w:type="gram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ул. Щербакова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11)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Ул. Щербакова – ул. Мостовая. Первые мосты Тюмени.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Вознесенско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-Георгиевская церковь (ул. Береговая, 77) 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Дамба (земляной вал) у реки Туры 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Филиал Тюменского областного музея им. И. Я.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Словцова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«Городская Дума» (ул. Ленина, 2) – Тюменская Управа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Военный комиссариат Тюменской области;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институт культуры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(ул. Ленина, 1, ул. Республики, 2) – Гостиный двор 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Костел Римской католической церкви Св. Праведного Иосифа (угол ул. Ленина, 7 и Перекопской,7)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аграрный университет Северного Зауралья (ул. Республики, 7) – Тюменское Александровское реальное училище (ТАРУ) 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Тюменский государственный университет (административный корпус, ул. Володарского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6) –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E7036" w:rsidRPr="00AA7C24" w:rsidRDefault="009E7036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Здание (кафе, офисы, ул. Республики, 26, Кирова, 32; реконструирован) – дом А.И. Бабушкина – А.И. Текутьева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религиозная организация прогрессивного иудаизма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Мадрегот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(ул. Кирова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44) –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синагога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(1911-1912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Дворец творчества и спорта «Пионер» и его внутренний двор - сад им. В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Спасская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церковь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43)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Двухэтажный дом (ул. Челюскинцев, 57) -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Текутьевский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театр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Здание банка УралСиб (ул. Челюскинцев, 59а, ул. Урицкого) – дом А.И. Текутьева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Солнца (угол ул. Ленина и Первомайской) – дом </w:t>
            </w:r>
          </w:p>
          <w:p w:rsidR="00AA7C24" w:rsidRPr="00AA7C24" w:rsidRDefault="00AA7C24" w:rsidP="00AA7C2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А.Т.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Тимофеенкова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– дом А.И. Текутьева – И.Я. Некрасова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Здание железнодорожного вокзала (ул. Привокзальная, 22) – ж/д Тюмень - Ялуторовск – Заводоуковск – Ишим – Омск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ИНЗЕМ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(ул. Осипенко, 2) – Школа ремесленных учеников, литейная мастерская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Дом двухэтажный деревянный жилой (ул. Водопроводная, 26) – дом А. Ф.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Обрубова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– дом А.И. Текутьева – дом Д.П.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Ветко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Тюменский областной государственный институт развития регионального образования (ТОГИРРО) (ул. Водопроводная, 28/ул. Советская, 56) – дом А.И. Текутьева, где размещались мужское и женское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Потаскуйские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училища (угол ул. Водопроводной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Серебряковской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Административное здание (угол ул. Водопроводной, 34 и ул. Хохрякова) – торговая лавка А.И. Текутьева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СИЗО № 1 (ул. Орджоникидзе/ул.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Ялуторовской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, 42а, стр. 2) – Тюремный замок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Храм Св. Праведного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Симеона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Богоприимца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(ул. Республики, 60) – Владимирское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сиропитательно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-ремесленное заведение (ВСРЗ), Базарная площадь</w:t>
            </w:r>
          </w:p>
          <w:p w:rsidR="009E7036" w:rsidRPr="00AA7C24" w:rsidRDefault="00AA7C24" w:rsidP="00AA7C24">
            <w:pPr>
              <w:pStyle w:val="a5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г. Тюмени (ул.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Даудельная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, 1, к.1) – главный корпус больницы (ул.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Даудельная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5)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Хирургический корпус (ул.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Даудельная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, 1, корп. 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9) 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Торговый корпус рынка «На Минской» (ул. Холодильная, 65, корп. 2) – мельница Текутьева (снесена)</w:t>
            </w:r>
          </w:p>
          <w:p w:rsidR="00AA7C24" w:rsidRPr="00AA7C24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Текутьевское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кладбище (м/у ул. Республики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Малыгина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AA7C24" w:rsidRPr="009E7036" w:rsidRDefault="00AA7C24" w:rsidP="00AA7C2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Текутьевский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бульвар. 34. Памятник А. И. </w:t>
            </w:r>
            <w:proofErr w:type="spellStart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>Текутьеву</w:t>
            </w:r>
            <w:proofErr w:type="spellEnd"/>
            <w:r w:rsidRPr="00AA7C24">
              <w:rPr>
                <w:rFonts w:ascii="Times New Roman" w:hAnsi="Times New Roman" w:cs="Times New Roman"/>
                <w:sz w:val="24"/>
                <w:szCs w:val="24"/>
              </w:rPr>
              <w:t xml:space="preserve"> (скульптор А. Антонов) (ул. Республики</w:t>
            </w:r>
            <w:r w:rsidRPr="00AA7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337D0" w:rsidRPr="00101626" w:rsidTr="002337D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образовательные и воспитательные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EB17F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A7C24" w:rsidRPr="00AA7C24" w:rsidRDefault="00AA7C24" w:rsidP="00AA7C2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Экскурсионный п</w:t>
            </w:r>
            <w:r w:rsidRPr="00AA7C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роект направлен на формирование культурного кода города Тюмени и городской </w:t>
            </w:r>
            <w:proofErr w:type="spellStart"/>
            <w:r w:rsidRPr="00AA7C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самоидентичности</w:t>
            </w:r>
            <w:proofErr w:type="spellEnd"/>
            <w:r w:rsidRPr="00AA7C2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Обогащая многообразие тюменских брендов созданием нового, связанного с именем А.И. Текутьева, аккумулирующего в себе лучшие черты тюменского купечества, достойные подражания, мы способствуем развитию комплекса представлений, ценностных характеристик, мнений и ассоциаций, направленных на формирование бережного и ответственного отношения к истории и культуре Тюмени, гордости за свой город, развитие традиций меценатства и благотворительности среди жителей областной столицы и ее гостей. </w:t>
            </w:r>
          </w:p>
          <w:p w:rsidR="002337D0" w:rsidRPr="00AA7C24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7D0" w:rsidRPr="00101626" w:rsidRDefault="002337D0" w:rsidP="00AA7C2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2337D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AA7C24" w:rsidP="00AA7C24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Возможность выхода в Интернет</w:t>
            </w:r>
          </w:p>
        </w:tc>
      </w:tr>
      <w:tr w:rsidR="002337D0" w:rsidRPr="00101626" w:rsidTr="002337D0">
        <w:trPr>
          <w:trHeight w:val="945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</w:p>
          <w:p w:rsidR="002337D0" w:rsidRPr="00101626" w:rsidRDefault="00AA7C24" w:rsidP="00AA7C24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AA7C24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 wp14:anchorId="0F7CFD0C" wp14:editId="57052AD2">
                  <wp:extent cx="5205095" cy="292671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095" cy="292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01626" w:rsidTr="002337D0">
        <w:trPr>
          <w:trHeight w:val="668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Фотоматериал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615F22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hyperlink r:id="rId9" w:history="1">
              <w:r w:rsidR="00AA7C24" w:rsidRPr="00380479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https://www.izi.travel/ru/08f8-tyumen-tekutevskaya/ru</w:t>
              </w:r>
            </w:hyperlink>
          </w:p>
        </w:tc>
      </w:tr>
      <w:tr w:rsidR="002337D0" w:rsidRPr="00101626" w:rsidTr="002337D0">
        <w:trPr>
          <w:trHeight w:val="572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769" w:type="pct"/>
            <w:vMerge w:val="restar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37D0" w:rsidRPr="00101626" w:rsidTr="002337D0">
        <w:trPr>
          <w:trHeight w:val="572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2 день</w:t>
            </w:r>
          </w:p>
        </w:tc>
        <w:tc>
          <w:tcPr>
            <w:tcW w:w="3769" w:type="pct"/>
            <w:vMerge/>
            <w:tcBorders>
              <w:left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337D0" w:rsidRPr="00101626" w:rsidTr="002337D0">
        <w:trPr>
          <w:trHeight w:val="572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и далее </w:t>
            </w:r>
            <w:r w:rsidRPr="00101626">
              <w:rPr>
                <w:rFonts w:ascii="Times New Roman" w:hAnsi="Times New Roman" w:cs="Times New Roman"/>
                <w:b/>
                <w:bCs/>
                <w:lang w:val="ru-RU"/>
              </w:rPr>
              <w:t>день</w:t>
            </w:r>
          </w:p>
        </w:tc>
        <w:tc>
          <w:tcPr>
            <w:tcW w:w="3769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hd w:val="clear" w:color="auto" w:fill="FFFFFF"/>
              <w:spacing w:line="312" w:lineRule="auto"/>
              <w:textAlignment w:val="baseline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37D0" w:rsidRPr="00101626" w:rsidTr="002337D0">
        <w:trPr>
          <w:trHeight w:val="23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AA7C24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A44FFC" w:rsidRDefault="00615F22"/>
    <w:p w:rsidR="001661A4" w:rsidRDefault="001661A4">
      <w:pPr>
        <w:rPr>
          <w:lang w:val="ru-RU"/>
        </w:rPr>
      </w:pPr>
      <w:r>
        <w:rPr>
          <w:lang w:val="ru-RU"/>
        </w:rPr>
        <w:t xml:space="preserve">Подготовлена А.Н. </w:t>
      </w:r>
      <w:proofErr w:type="spellStart"/>
      <w:r>
        <w:rPr>
          <w:lang w:val="ru-RU"/>
        </w:rPr>
        <w:t>Животовой</w:t>
      </w:r>
      <w:proofErr w:type="spellEnd"/>
      <w:r>
        <w:rPr>
          <w:lang w:val="ru-RU"/>
        </w:rPr>
        <w:t xml:space="preserve"> ведущим методистом сектора краеведческого туризма Библиотеки истории города им. А.И. Текутьева</w:t>
      </w:r>
    </w:p>
    <w:p w:rsidR="001661A4" w:rsidRPr="001661A4" w:rsidRDefault="001661A4">
      <w:pPr>
        <w:rPr>
          <w:lang w:val="ru-RU"/>
        </w:rPr>
      </w:pPr>
    </w:p>
    <w:sectPr w:rsidR="001661A4" w:rsidRPr="0016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9E5"/>
    <w:multiLevelType w:val="hybridMultilevel"/>
    <w:tmpl w:val="05701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242"/>
    <w:multiLevelType w:val="hybridMultilevel"/>
    <w:tmpl w:val="503C8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A7864"/>
    <w:multiLevelType w:val="multilevel"/>
    <w:tmpl w:val="D360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D0"/>
    <w:rsid w:val="001661A4"/>
    <w:rsid w:val="002337D0"/>
    <w:rsid w:val="004628DB"/>
    <w:rsid w:val="004758BD"/>
    <w:rsid w:val="00504173"/>
    <w:rsid w:val="005740A3"/>
    <w:rsid w:val="005F4D55"/>
    <w:rsid w:val="005F6599"/>
    <w:rsid w:val="00615F22"/>
    <w:rsid w:val="00783DDD"/>
    <w:rsid w:val="008E58A7"/>
    <w:rsid w:val="009B448A"/>
    <w:rsid w:val="009E7036"/>
    <w:rsid w:val="00AA7C24"/>
    <w:rsid w:val="00AB5D14"/>
    <w:rsid w:val="00B831D7"/>
    <w:rsid w:val="00C94215"/>
    <w:rsid w:val="00CF639C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753F2-7BFC-4338-8562-E766381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C94215"/>
    <w:rPr>
      <w:color w:val="0000FF" w:themeColor="hyperlink"/>
      <w:u w:val="single"/>
    </w:rPr>
  </w:style>
  <w:style w:type="paragraph" w:customStyle="1" w:styleId="TableContents">
    <w:name w:val="Table Contents"/>
    <w:basedOn w:val="a"/>
    <w:rsid w:val="00C94215"/>
    <w:pPr>
      <w:suppressLineNumbers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zi.travel/ru/08f8-tyumen-tekutevskaya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riter-tyume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rod-t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zi.travel/ru/08f8-tyumen-tekutevskaya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pc</cp:lastModifiedBy>
  <cp:revision>2</cp:revision>
  <dcterms:created xsi:type="dcterms:W3CDTF">2022-12-27T06:19:00Z</dcterms:created>
  <dcterms:modified xsi:type="dcterms:W3CDTF">2022-12-27T06:19:00Z</dcterms:modified>
</cp:coreProperties>
</file>